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E49" w:rsidRPr="00447E49" w:rsidRDefault="00447E49" w:rsidP="00447E49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447E49">
        <w:rPr>
          <w:rFonts w:ascii="Times New Roman" w:hAnsi="Times New Roman" w:cs="Times New Roman"/>
          <w:sz w:val="28"/>
          <w:szCs w:val="28"/>
        </w:rPr>
        <w:t>Приложение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E4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47E49">
        <w:rPr>
          <w:rFonts w:ascii="Times New Roman" w:hAnsi="Times New Roman" w:cs="Times New Roman"/>
          <w:sz w:val="28"/>
          <w:szCs w:val="28"/>
        </w:rPr>
        <w:t>остановлению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E49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2F5BCC" w:rsidRPr="00E01C05" w:rsidRDefault="002F5BCC" w:rsidP="002F5BCC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E01C05">
        <w:rPr>
          <w:rFonts w:ascii="Times New Roman" w:eastAsia="Times New Roman" w:hAnsi="Times New Roman" w:cs="Times New Roman"/>
          <w:sz w:val="28"/>
          <w:szCs w:val="24"/>
          <w:lang w:eastAsia="ru-RU"/>
        </w:rPr>
        <w:t>[</w:t>
      </w:r>
      <w:r w:rsidRPr="00E01C05">
        <w:rPr>
          <w:rFonts w:ascii="Times New Roman" w:eastAsia="Times New Roman" w:hAnsi="Times New Roman" w:cs="Times New Roman"/>
          <w:color w:val="E7E6E6"/>
          <w:sz w:val="20"/>
          <w:szCs w:val="20"/>
          <w:lang w:eastAsia="ru-RU"/>
        </w:rPr>
        <w:t>Дата регистрации</w:t>
      </w:r>
      <w:r w:rsidRPr="00E01C0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] </w:t>
      </w:r>
      <w:r w:rsidRPr="00E0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E01C05">
        <w:rPr>
          <w:rFonts w:ascii="Times New Roman" w:eastAsia="Times New Roman" w:hAnsi="Times New Roman" w:cs="Times New Roman"/>
          <w:sz w:val="28"/>
          <w:szCs w:val="24"/>
          <w:lang w:eastAsia="ru-RU"/>
        </w:rPr>
        <w:t>[</w:t>
      </w:r>
      <w:r w:rsidRPr="00E01C05">
        <w:rPr>
          <w:rFonts w:ascii="Times New Roman" w:eastAsia="Times New Roman" w:hAnsi="Times New Roman" w:cs="Times New Roman"/>
          <w:color w:val="E7E6E6"/>
          <w:szCs w:val="20"/>
          <w:lang w:eastAsia="ru-RU"/>
        </w:rPr>
        <w:t>Номер</w:t>
      </w:r>
      <w:r w:rsidRPr="00E01C05">
        <w:rPr>
          <w:rFonts w:ascii="Times New Roman" w:eastAsia="Times New Roman" w:hAnsi="Times New Roman" w:cs="Times New Roman"/>
          <w:color w:val="E7E6E6"/>
          <w:sz w:val="20"/>
          <w:szCs w:val="20"/>
          <w:lang w:eastAsia="ru-RU"/>
        </w:rPr>
        <w:t xml:space="preserve"> документа</w:t>
      </w:r>
      <w:r w:rsidRPr="00E01C05">
        <w:rPr>
          <w:rFonts w:ascii="Times New Roman" w:eastAsia="Times New Roman" w:hAnsi="Times New Roman" w:cs="Times New Roman"/>
          <w:sz w:val="28"/>
          <w:szCs w:val="24"/>
          <w:lang w:eastAsia="ru-RU"/>
        </w:rPr>
        <w:t>]</w:t>
      </w:r>
    </w:p>
    <w:p w:rsidR="00447E49" w:rsidRPr="00447E49" w:rsidRDefault="00447E49" w:rsidP="00447E49">
      <w:pPr>
        <w:rPr>
          <w:rFonts w:ascii="Times New Roman" w:hAnsi="Times New Roman" w:cs="Times New Roman"/>
          <w:sz w:val="28"/>
          <w:szCs w:val="28"/>
        </w:rPr>
      </w:pPr>
    </w:p>
    <w:p w:rsidR="00A930F1" w:rsidRDefault="00447E49" w:rsidP="00A930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47E49">
        <w:rPr>
          <w:rFonts w:ascii="Times New Roman" w:hAnsi="Times New Roman" w:cs="Times New Roman"/>
          <w:sz w:val="28"/>
          <w:szCs w:val="28"/>
        </w:rPr>
        <w:t>еречень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68F4" w:rsidRDefault="00447E49" w:rsidP="00A930F1">
      <w:pPr>
        <w:jc w:val="center"/>
        <w:rPr>
          <w:rFonts w:ascii="Times New Roman" w:hAnsi="Times New Roman" w:cs="Times New Roman"/>
          <w:sz w:val="28"/>
          <w:szCs w:val="28"/>
        </w:rPr>
      </w:pPr>
      <w:r w:rsidRPr="00447E49">
        <w:rPr>
          <w:rFonts w:ascii="Times New Roman" w:hAnsi="Times New Roman" w:cs="Times New Roman"/>
          <w:sz w:val="28"/>
          <w:szCs w:val="28"/>
        </w:rPr>
        <w:t xml:space="preserve">утративших силу постановлений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47E49">
        <w:rPr>
          <w:rFonts w:ascii="Times New Roman" w:hAnsi="Times New Roman" w:cs="Times New Roman"/>
          <w:sz w:val="28"/>
          <w:szCs w:val="28"/>
        </w:rPr>
        <w:t xml:space="preserve">равительства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47E49">
        <w:rPr>
          <w:rFonts w:ascii="Times New Roman" w:hAnsi="Times New Roman" w:cs="Times New Roman"/>
          <w:sz w:val="28"/>
          <w:szCs w:val="28"/>
        </w:rPr>
        <w:t>амчатского края</w:t>
      </w:r>
    </w:p>
    <w:p w:rsidR="00A93256" w:rsidRDefault="00447E49" w:rsidP="00447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47E49">
        <w:rPr>
          <w:rFonts w:ascii="Times New Roman" w:hAnsi="Times New Roman" w:cs="Times New Roman"/>
          <w:sz w:val="28"/>
          <w:szCs w:val="28"/>
        </w:rPr>
        <w:t xml:space="preserve"> </w:t>
      </w:r>
      <w:r w:rsidR="00A93256">
        <w:rPr>
          <w:rFonts w:ascii="Times New Roman" w:hAnsi="Times New Roman" w:cs="Times New Roman"/>
          <w:sz w:val="28"/>
          <w:szCs w:val="28"/>
        </w:rPr>
        <w:t>П</w:t>
      </w:r>
      <w:r w:rsidR="00A93256" w:rsidRPr="00A93256">
        <w:rPr>
          <w:rFonts w:ascii="Times New Roman" w:hAnsi="Times New Roman" w:cs="Times New Roman"/>
          <w:sz w:val="28"/>
          <w:szCs w:val="28"/>
        </w:rPr>
        <w:t>остановление Правительства Камчатского края от 06.10.2020 № 394-П «Об утверждении инвестиционной программы Камчатского края на 2021 год и на плановый период 2022–2023 годов и прогнозный период 2024–2025 годов»</w:t>
      </w:r>
      <w:r w:rsidR="00A93256">
        <w:rPr>
          <w:rFonts w:ascii="Times New Roman" w:hAnsi="Times New Roman" w:cs="Times New Roman"/>
          <w:sz w:val="28"/>
          <w:szCs w:val="28"/>
        </w:rPr>
        <w:t>.</w:t>
      </w:r>
    </w:p>
    <w:p w:rsidR="00447E49" w:rsidRPr="00447E49" w:rsidRDefault="00A93256" w:rsidP="00447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47E49" w:rsidRPr="00447E4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Камчатского края от </w:t>
      </w:r>
      <w:r w:rsidR="00614AB5" w:rsidRPr="00614AB5">
        <w:rPr>
          <w:rFonts w:ascii="Times New Roman" w:hAnsi="Times New Roman" w:cs="Times New Roman"/>
          <w:sz w:val="28"/>
          <w:szCs w:val="28"/>
        </w:rPr>
        <w:t>19.02.2021</w:t>
      </w:r>
      <w:r w:rsidR="00447E49" w:rsidRPr="00447E49">
        <w:rPr>
          <w:rFonts w:ascii="Times New Roman" w:hAnsi="Times New Roman" w:cs="Times New Roman"/>
          <w:sz w:val="28"/>
          <w:szCs w:val="28"/>
        </w:rPr>
        <w:t xml:space="preserve"> </w:t>
      </w:r>
      <w:r w:rsidR="00447E49">
        <w:rPr>
          <w:rFonts w:ascii="Times New Roman" w:hAnsi="Times New Roman" w:cs="Times New Roman"/>
          <w:sz w:val="28"/>
          <w:szCs w:val="28"/>
        </w:rPr>
        <w:t>№</w:t>
      </w:r>
      <w:r w:rsidR="00447E49" w:rsidRPr="00447E49">
        <w:rPr>
          <w:rFonts w:ascii="Times New Roman" w:hAnsi="Times New Roman" w:cs="Times New Roman"/>
          <w:sz w:val="28"/>
          <w:szCs w:val="28"/>
        </w:rPr>
        <w:t xml:space="preserve"> </w:t>
      </w:r>
      <w:r w:rsidR="00614AB5" w:rsidRPr="00614AB5">
        <w:rPr>
          <w:rFonts w:ascii="Times New Roman" w:hAnsi="Times New Roman" w:cs="Times New Roman"/>
          <w:sz w:val="28"/>
          <w:szCs w:val="28"/>
        </w:rPr>
        <w:t>63-П</w:t>
      </w:r>
      <w:r w:rsidR="00120940">
        <w:rPr>
          <w:rFonts w:ascii="Times New Roman" w:hAnsi="Times New Roman" w:cs="Times New Roman"/>
          <w:sz w:val="28"/>
          <w:szCs w:val="28"/>
        </w:rPr>
        <w:br/>
      </w:r>
      <w:r w:rsidR="00447E49" w:rsidRPr="00447E49">
        <w:rPr>
          <w:rFonts w:ascii="Times New Roman" w:hAnsi="Times New Roman" w:cs="Times New Roman"/>
          <w:sz w:val="28"/>
          <w:szCs w:val="28"/>
        </w:rPr>
        <w:t xml:space="preserve"> </w:t>
      </w:r>
      <w:r w:rsidR="00447E49">
        <w:rPr>
          <w:rFonts w:ascii="Times New Roman" w:hAnsi="Times New Roman" w:cs="Times New Roman"/>
          <w:sz w:val="28"/>
          <w:szCs w:val="28"/>
        </w:rPr>
        <w:t>«</w:t>
      </w:r>
      <w:r w:rsidR="00614AB5" w:rsidRPr="00614AB5"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Камчатского края от 06.10.2020 № 394-П «Об утверждении инвестиционной программы Камчатского края на 2021 год и на плановый период 2022</w:t>
      </w:r>
      <w:r w:rsidR="003D55B0" w:rsidRPr="003D55B0">
        <w:rPr>
          <w:rFonts w:ascii="Times New Roman" w:hAnsi="Times New Roman" w:cs="Times New Roman"/>
          <w:sz w:val="28"/>
          <w:szCs w:val="28"/>
        </w:rPr>
        <w:t>–</w:t>
      </w:r>
      <w:r w:rsidR="00614AB5" w:rsidRPr="00614AB5">
        <w:rPr>
          <w:rFonts w:ascii="Times New Roman" w:hAnsi="Times New Roman" w:cs="Times New Roman"/>
          <w:sz w:val="28"/>
          <w:szCs w:val="28"/>
        </w:rPr>
        <w:t>2023 годов и прогнозный период 2024</w:t>
      </w:r>
      <w:r w:rsidR="003D55B0" w:rsidRPr="003D55B0">
        <w:rPr>
          <w:rFonts w:ascii="Times New Roman" w:hAnsi="Times New Roman" w:cs="Times New Roman"/>
          <w:sz w:val="28"/>
          <w:szCs w:val="28"/>
        </w:rPr>
        <w:t>–</w:t>
      </w:r>
      <w:r w:rsidR="00614AB5" w:rsidRPr="00614AB5">
        <w:rPr>
          <w:rFonts w:ascii="Times New Roman" w:hAnsi="Times New Roman" w:cs="Times New Roman"/>
          <w:sz w:val="28"/>
          <w:szCs w:val="28"/>
        </w:rPr>
        <w:t>2025 годов»</w:t>
      </w:r>
      <w:r w:rsidR="00447E49">
        <w:rPr>
          <w:rFonts w:ascii="Times New Roman" w:hAnsi="Times New Roman" w:cs="Times New Roman"/>
          <w:sz w:val="28"/>
          <w:szCs w:val="28"/>
        </w:rPr>
        <w:t>.</w:t>
      </w:r>
    </w:p>
    <w:p w:rsidR="00447E49" w:rsidRPr="00447E49" w:rsidRDefault="00A93256" w:rsidP="00447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47E49">
        <w:rPr>
          <w:rFonts w:ascii="Times New Roman" w:hAnsi="Times New Roman" w:cs="Times New Roman"/>
          <w:sz w:val="28"/>
          <w:szCs w:val="28"/>
        </w:rPr>
        <w:t xml:space="preserve">. </w:t>
      </w:r>
      <w:r w:rsidR="00447E49" w:rsidRPr="00447E4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Камчатского края от </w:t>
      </w:r>
      <w:r w:rsidR="00614AB5" w:rsidRPr="00614AB5">
        <w:rPr>
          <w:rFonts w:ascii="Times New Roman" w:hAnsi="Times New Roman" w:cs="Times New Roman"/>
          <w:sz w:val="28"/>
          <w:szCs w:val="28"/>
        </w:rPr>
        <w:t>06.04.2021</w:t>
      </w:r>
      <w:r w:rsidR="00447E49" w:rsidRPr="00447E49">
        <w:rPr>
          <w:rFonts w:ascii="Times New Roman" w:hAnsi="Times New Roman" w:cs="Times New Roman"/>
          <w:sz w:val="28"/>
          <w:szCs w:val="28"/>
        </w:rPr>
        <w:t xml:space="preserve"> </w:t>
      </w:r>
      <w:r w:rsidR="00447E49">
        <w:rPr>
          <w:rFonts w:ascii="Times New Roman" w:hAnsi="Times New Roman" w:cs="Times New Roman"/>
          <w:sz w:val="28"/>
          <w:szCs w:val="28"/>
        </w:rPr>
        <w:t>№</w:t>
      </w:r>
      <w:r w:rsidR="00447E49" w:rsidRPr="00447E49">
        <w:rPr>
          <w:rFonts w:ascii="Times New Roman" w:hAnsi="Times New Roman" w:cs="Times New Roman"/>
          <w:sz w:val="28"/>
          <w:szCs w:val="28"/>
        </w:rPr>
        <w:t xml:space="preserve"> </w:t>
      </w:r>
      <w:r w:rsidR="00614AB5">
        <w:rPr>
          <w:rFonts w:ascii="Times New Roman" w:hAnsi="Times New Roman" w:cs="Times New Roman"/>
          <w:sz w:val="28"/>
          <w:szCs w:val="28"/>
        </w:rPr>
        <w:t>120</w:t>
      </w:r>
      <w:r w:rsidR="00447E49" w:rsidRPr="00447E49">
        <w:rPr>
          <w:rFonts w:ascii="Times New Roman" w:hAnsi="Times New Roman" w:cs="Times New Roman"/>
          <w:sz w:val="28"/>
          <w:szCs w:val="28"/>
        </w:rPr>
        <w:t>-П</w:t>
      </w:r>
      <w:r w:rsidR="00120940">
        <w:rPr>
          <w:rFonts w:ascii="Times New Roman" w:hAnsi="Times New Roman" w:cs="Times New Roman"/>
          <w:sz w:val="28"/>
          <w:szCs w:val="28"/>
        </w:rPr>
        <w:br/>
      </w:r>
      <w:r w:rsidR="00447E49" w:rsidRPr="00447E49">
        <w:rPr>
          <w:rFonts w:ascii="Times New Roman" w:hAnsi="Times New Roman" w:cs="Times New Roman"/>
          <w:sz w:val="28"/>
          <w:szCs w:val="28"/>
        </w:rPr>
        <w:t xml:space="preserve"> </w:t>
      </w:r>
      <w:r w:rsidR="00447E49">
        <w:rPr>
          <w:rFonts w:ascii="Times New Roman" w:hAnsi="Times New Roman" w:cs="Times New Roman"/>
          <w:sz w:val="28"/>
          <w:szCs w:val="28"/>
        </w:rPr>
        <w:t>«</w:t>
      </w:r>
      <w:r w:rsidR="00614AB5" w:rsidRPr="00614AB5">
        <w:rPr>
          <w:rFonts w:ascii="Times New Roman" w:hAnsi="Times New Roman" w:cs="Times New Roman"/>
          <w:sz w:val="28"/>
          <w:szCs w:val="28"/>
        </w:rPr>
        <w:t>О внесении изменения в приложение к постановлению Правительства Камчатского края от 06.10.2020 № 394-П «Об утверждении инвестиционной программы Камчатского края на 2021 год и на плановый период 2022</w:t>
      </w:r>
      <w:r w:rsidR="003D55B0" w:rsidRPr="003D55B0">
        <w:rPr>
          <w:rFonts w:ascii="Times New Roman" w:hAnsi="Times New Roman" w:cs="Times New Roman"/>
          <w:sz w:val="28"/>
          <w:szCs w:val="28"/>
        </w:rPr>
        <w:t>–</w:t>
      </w:r>
      <w:r w:rsidR="00614AB5" w:rsidRPr="00614AB5">
        <w:rPr>
          <w:rFonts w:ascii="Times New Roman" w:hAnsi="Times New Roman" w:cs="Times New Roman"/>
          <w:sz w:val="28"/>
          <w:szCs w:val="28"/>
        </w:rPr>
        <w:t>2023 годов и прогнозный период 2024</w:t>
      </w:r>
      <w:r w:rsidR="003D55B0" w:rsidRPr="003D55B0">
        <w:rPr>
          <w:rFonts w:ascii="Times New Roman" w:hAnsi="Times New Roman" w:cs="Times New Roman"/>
          <w:sz w:val="28"/>
          <w:szCs w:val="28"/>
        </w:rPr>
        <w:t>–</w:t>
      </w:r>
      <w:r w:rsidR="00614AB5" w:rsidRPr="00614AB5">
        <w:rPr>
          <w:rFonts w:ascii="Times New Roman" w:hAnsi="Times New Roman" w:cs="Times New Roman"/>
          <w:sz w:val="28"/>
          <w:szCs w:val="28"/>
        </w:rPr>
        <w:t>2025 годов»</w:t>
      </w:r>
      <w:r w:rsidR="00447E49">
        <w:rPr>
          <w:rFonts w:ascii="Times New Roman" w:hAnsi="Times New Roman" w:cs="Times New Roman"/>
          <w:sz w:val="28"/>
          <w:szCs w:val="28"/>
        </w:rPr>
        <w:t>.</w:t>
      </w:r>
    </w:p>
    <w:p w:rsidR="00447E49" w:rsidRPr="00447E49" w:rsidRDefault="00A93256" w:rsidP="00447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7E49">
        <w:rPr>
          <w:rFonts w:ascii="Times New Roman" w:hAnsi="Times New Roman" w:cs="Times New Roman"/>
          <w:sz w:val="28"/>
          <w:szCs w:val="28"/>
        </w:rPr>
        <w:t>.</w:t>
      </w:r>
      <w:r w:rsidR="00447E49" w:rsidRPr="00447E49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Камчатского края от </w:t>
      </w:r>
      <w:r w:rsidR="00614AB5" w:rsidRPr="00614AB5">
        <w:rPr>
          <w:rFonts w:ascii="Times New Roman" w:hAnsi="Times New Roman" w:cs="Times New Roman"/>
          <w:sz w:val="28"/>
          <w:szCs w:val="28"/>
        </w:rPr>
        <w:t>08.06.2021</w:t>
      </w:r>
      <w:r w:rsidR="00447E49" w:rsidRPr="00447E49">
        <w:rPr>
          <w:rFonts w:ascii="Times New Roman" w:hAnsi="Times New Roman" w:cs="Times New Roman"/>
          <w:sz w:val="28"/>
          <w:szCs w:val="28"/>
        </w:rPr>
        <w:t xml:space="preserve"> </w:t>
      </w:r>
      <w:r w:rsidR="00447E49">
        <w:rPr>
          <w:rFonts w:ascii="Times New Roman" w:hAnsi="Times New Roman" w:cs="Times New Roman"/>
          <w:sz w:val="28"/>
          <w:szCs w:val="28"/>
        </w:rPr>
        <w:t>№</w:t>
      </w:r>
      <w:r w:rsidR="00447E49" w:rsidRPr="00447E49">
        <w:rPr>
          <w:rFonts w:ascii="Times New Roman" w:hAnsi="Times New Roman" w:cs="Times New Roman"/>
          <w:sz w:val="28"/>
          <w:szCs w:val="28"/>
        </w:rPr>
        <w:t xml:space="preserve"> </w:t>
      </w:r>
      <w:r w:rsidR="00614AB5">
        <w:rPr>
          <w:rFonts w:ascii="Times New Roman" w:hAnsi="Times New Roman" w:cs="Times New Roman"/>
          <w:sz w:val="28"/>
          <w:szCs w:val="28"/>
        </w:rPr>
        <w:t>245</w:t>
      </w:r>
      <w:r w:rsidR="00447E49" w:rsidRPr="00447E49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447E49" w:rsidRPr="00447E49">
        <w:rPr>
          <w:rFonts w:ascii="Times New Roman" w:hAnsi="Times New Roman" w:cs="Times New Roman"/>
          <w:sz w:val="28"/>
          <w:szCs w:val="28"/>
        </w:rPr>
        <w:t>П</w:t>
      </w:r>
      <w:r w:rsidR="003D55B0">
        <w:rPr>
          <w:rFonts w:ascii="Times New Roman" w:hAnsi="Times New Roman" w:cs="Times New Roman"/>
          <w:sz w:val="28"/>
          <w:szCs w:val="28"/>
        </w:rPr>
        <w:t xml:space="preserve">  </w:t>
      </w:r>
      <w:r w:rsidR="00447E49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614AB5" w:rsidRPr="00614AB5">
        <w:rPr>
          <w:rFonts w:ascii="Times New Roman" w:hAnsi="Times New Roman" w:cs="Times New Roman"/>
          <w:sz w:val="28"/>
          <w:szCs w:val="28"/>
        </w:rPr>
        <w:t>О внесении изменения в приложение к постановлению Правительства Камчатского края от 06.10.2020 № 394-П «Об утверждении инвестиционной программы Камчатского края на 2021 год и на плановый период 2022</w:t>
      </w:r>
      <w:r w:rsidR="003D55B0" w:rsidRPr="003D55B0">
        <w:rPr>
          <w:rFonts w:ascii="Times New Roman" w:hAnsi="Times New Roman" w:cs="Times New Roman"/>
          <w:sz w:val="28"/>
          <w:szCs w:val="28"/>
        </w:rPr>
        <w:t>–</w:t>
      </w:r>
      <w:r w:rsidR="00614AB5" w:rsidRPr="00614AB5">
        <w:rPr>
          <w:rFonts w:ascii="Times New Roman" w:hAnsi="Times New Roman" w:cs="Times New Roman"/>
          <w:sz w:val="28"/>
          <w:szCs w:val="28"/>
        </w:rPr>
        <w:t>2023 годов и прогнозный период 2024</w:t>
      </w:r>
      <w:r w:rsidR="003D55B0" w:rsidRPr="003D55B0">
        <w:rPr>
          <w:rFonts w:ascii="Times New Roman" w:hAnsi="Times New Roman" w:cs="Times New Roman"/>
          <w:sz w:val="28"/>
          <w:szCs w:val="28"/>
        </w:rPr>
        <w:t>–</w:t>
      </w:r>
      <w:r w:rsidR="00614AB5" w:rsidRPr="00614AB5">
        <w:rPr>
          <w:rFonts w:ascii="Times New Roman" w:hAnsi="Times New Roman" w:cs="Times New Roman"/>
          <w:sz w:val="28"/>
          <w:szCs w:val="28"/>
        </w:rPr>
        <w:t>2025 годов</w:t>
      </w:r>
      <w:r w:rsidR="00447E49">
        <w:rPr>
          <w:rFonts w:ascii="Times New Roman" w:hAnsi="Times New Roman" w:cs="Times New Roman"/>
          <w:sz w:val="28"/>
          <w:szCs w:val="28"/>
        </w:rPr>
        <w:t>».</w:t>
      </w:r>
    </w:p>
    <w:p w:rsidR="00447E49" w:rsidRPr="00447E49" w:rsidRDefault="00A93256" w:rsidP="00447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47E49">
        <w:rPr>
          <w:rFonts w:ascii="Times New Roman" w:hAnsi="Times New Roman" w:cs="Times New Roman"/>
          <w:sz w:val="28"/>
          <w:szCs w:val="28"/>
        </w:rPr>
        <w:t>.</w:t>
      </w:r>
      <w:r w:rsidR="00447E49" w:rsidRPr="00447E49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Камчатского края от </w:t>
      </w:r>
      <w:r w:rsidR="00614AB5" w:rsidRPr="00614AB5">
        <w:rPr>
          <w:rFonts w:ascii="Times New Roman" w:hAnsi="Times New Roman" w:cs="Times New Roman"/>
          <w:sz w:val="28"/>
          <w:szCs w:val="28"/>
        </w:rPr>
        <w:t>14.07.2021</w:t>
      </w:r>
      <w:r w:rsidR="00447E49" w:rsidRPr="00447E49">
        <w:rPr>
          <w:rFonts w:ascii="Times New Roman" w:hAnsi="Times New Roman" w:cs="Times New Roman"/>
          <w:sz w:val="28"/>
          <w:szCs w:val="28"/>
        </w:rPr>
        <w:t xml:space="preserve"> </w:t>
      </w:r>
      <w:r w:rsidR="00447E49">
        <w:rPr>
          <w:rFonts w:ascii="Times New Roman" w:hAnsi="Times New Roman" w:cs="Times New Roman"/>
          <w:sz w:val="28"/>
          <w:szCs w:val="28"/>
        </w:rPr>
        <w:t>№</w:t>
      </w:r>
      <w:r w:rsidR="00447E49" w:rsidRPr="00447E49">
        <w:rPr>
          <w:rFonts w:ascii="Times New Roman" w:hAnsi="Times New Roman" w:cs="Times New Roman"/>
          <w:sz w:val="28"/>
          <w:szCs w:val="28"/>
        </w:rPr>
        <w:t xml:space="preserve"> </w:t>
      </w:r>
      <w:r w:rsidR="00614AB5">
        <w:rPr>
          <w:rFonts w:ascii="Times New Roman" w:hAnsi="Times New Roman" w:cs="Times New Roman"/>
          <w:sz w:val="28"/>
          <w:szCs w:val="28"/>
        </w:rPr>
        <w:t>30</w:t>
      </w:r>
      <w:r w:rsidR="00447E49" w:rsidRPr="00447E49">
        <w:rPr>
          <w:rFonts w:ascii="Times New Roman" w:hAnsi="Times New Roman" w:cs="Times New Roman"/>
          <w:sz w:val="28"/>
          <w:szCs w:val="28"/>
        </w:rPr>
        <w:t>7-</w:t>
      </w:r>
      <w:proofErr w:type="gramStart"/>
      <w:r w:rsidR="00447E49" w:rsidRPr="00447E49">
        <w:rPr>
          <w:rFonts w:ascii="Times New Roman" w:hAnsi="Times New Roman" w:cs="Times New Roman"/>
          <w:sz w:val="28"/>
          <w:szCs w:val="28"/>
        </w:rPr>
        <w:t>П</w:t>
      </w:r>
      <w:r w:rsidR="00A54C40">
        <w:rPr>
          <w:rFonts w:ascii="Times New Roman" w:hAnsi="Times New Roman" w:cs="Times New Roman"/>
          <w:sz w:val="28"/>
          <w:szCs w:val="28"/>
        </w:rPr>
        <w:t xml:space="preserve"> </w:t>
      </w:r>
      <w:r w:rsidR="003D55B0">
        <w:rPr>
          <w:rFonts w:ascii="Times New Roman" w:hAnsi="Times New Roman" w:cs="Times New Roman"/>
          <w:sz w:val="28"/>
          <w:szCs w:val="28"/>
        </w:rPr>
        <w:t xml:space="preserve"> </w:t>
      </w:r>
      <w:r w:rsidR="00447E49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614AB5" w:rsidRPr="00614AB5">
        <w:rPr>
          <w:rFonts w:ascii="Times New Roman" w:hAnsi="Times New Roman" w:cs="Times New Roman"/>
          <w:sz w:val="28"/>
          <w:szCs w:val="28"/>
        </w:rPr>
        <w:t>О внесении изменения в приложение к постановлению Правительства Камчатского края от 06.10.2020 № 394-П «Об утверждении инвестиционной программы Камчатского края на 2021 год и на плановый период 2022</w:t>
      </w:r>
      <w:r w:rsidR="003D55B0" w:rsidRPr="003D55B0">
        <w:rPr>
          <w:rFonts w:ascii="Times New Roman" w:hAnsi="Times New Roman" w:cs="Times New Roman"/>
          <w:sz w:val="28"/>
          <w:szCs w:val="28"/>
        </w:rPr>
        <w:t>–</w:t>
      </w:r>
      <w:r w:rsidR="00614AB5" w:rsidRPr="00614AB5">
        <w:rPr>
          <w:rFonts w:ascii="Times New Roman" w:hAnsi="Times New Roman" w:cs="Times New Roman"/>
          <w:sz w:val="28"/>
          <w:szCs w:val="28"/>
        </w:rPr>
        <w:t>2023 годов и прогнозный период 2024</w:t>
      </w:r>
      <w:r w:rsidR="003D55B0" w:rsidRPr="003D55B0">
        <w:rPr>
          <w:rFonts w:ascii="Times New Roman" w:hAnsi="Times New Roman" w:cs="Times New Roman"/>
          <w:sz w:val="28"/>
          <w:szCs w:val="28"/>
        </w:rPr>
        <w:t>–</w:t>
      </w:r>
      <w:r w:rsidR="00614AB5" w:rsidRPr="00614AB5">
        <w:rPr>
          <w:rFonts w:ascii="Times New Roman" w:hAnsi="Times New Roman" w:cs="Times New Roman"/>
          <w:sz w:val="28"/>
          <w:szCs w:val="28"/>
        </w:rPr>
        <w:t>2025 годов</w:t>
      </w:r>
      <w:r w:rsidR="00447E49">
        <w:rPr>
          <w:rFonts w:ascii="Times New Roman" w:hAnsi="Times New Roman" w:cs="Times New Roman"/>
          <w:sz w:val="28"/>
          <w:szCs w:val="28"/>
        </w:rPr>
        <w:t>».</w:t>
      </w:r>
    </w:p>
    <w:p w:rsidR="00447E49" w:rsidRDefault="00A93256" w:rsidP="00447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47E49">
        <w:rPr>
          <w:rFonts w:ascii="Times New Roman" w:hAnsi="Times New Roman" w:cs="Times New Roman"/>
          <w:sz w:val="28"/>
          <w:szCs w:val="28"/>
        </w:rPr>
        <w:t>.</w:t>
      </w:r>
      <w:r w:rsidR="00447E49" w:rsidRPr="00447E49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Камчатского края от </w:t>
      </w:r>
      <w:r w:rsidR="00614AB5" w:rsidRPr="00614AB5">
        <w:rPr>
          <w:rFonts w:ascii="Times New Roman" w:hAnsi="Times New Roman" w:cs="Times New Roman"/>
          <w:sz w:val="28"/>
          <w:szCs w:val="28"/>
        </w:rPr>
        <w:t>13.08.2021</w:t>
      </w:r>
      <w:r w:rsidR="00447E49" w:rsidRPr="00447E49">
        <w:rPr>
          <w:rFonts w:ascii="Times New Roman" w:hAnsi="Times New Roman" w:cs="Times New Roman"/>
          <w:sz w:val="28"/>
          <w:szCs w:val="28"/>
        </w:rPr>
        <w:t xml:space="preserve"> </w:t>
      </w:r>
      <w:r w:rsidR="00447E49">
        <w:rPr>
          <w:rFonts w:ascii="Times New Roman" w:hAnsi="Times New Roman" w:cs="Times New Roman"/>
          <w:sz w:val="28"/>
          <w:szCs w:val="28"/>
        </w:rPr>
        <w:t>№</w:t>
      </w:r>
      <w:r w:rsidR="00447E49" w:rsidRPr="00447E49">
        <w:rPr>
          <w:rFonts w:ascii="Times New Roman" w:hAnsi="Times New Roman" w:cs="Times New Roman"/>
          <w:sz w:val="28"/>
          <w:szCs w:val="28"/>
        </w:rPr>
        <w:t xml:space="preserve"> </w:t>
      </w:r>
      <w:r w:rsidR="003257AD">
        <w:rPr>
          <w:rFonts w:ascii="Times New Roman" w:hAnsi="Times New Roman" w:cs="Times New Roman"/>
          <w:sz w:val="28"/>
          <w:szCs w:val="28"/>
        </w:rPr>
        <w:t>359</w:t>
      </w:r>
      <w:r w:rsidR="00447E49" w:rsidRPr="00447E49">
        <w:rPr>
          <w:rFonts w:ascii="Times New Roman" w:hAnsi="Times New Roman" w:cs="Times New Roman"/>
          <w:sz w:val="28"/>
          <w:szCs w:val="28"/>
        </w:rPr>
        <w:t xml:space="preserve">-П </w:t>
      </w:r>
      <w:r w:rsidR="00120940">
        <w:rPr>
          <w:rFonts w:ascii="Times New Roman" w:hAnsi="Times New Roman" w:cs="Times New Roman"/>
          <w:sz w:val="28"/>
          <w:szCs w:val="28"/>
        </w:rPr>
        <w:br/>
      </w:r>
      <w:r w:rsidR="00447E49">
        <w:rPr>
          <w:rFonts w:ascii="Times New Roman" w:hAnsi="Times New Roman" w:cs="Times New Roman"/>
          <w:sz w:val="28"/>
          <w:szCs w:val="28"/>
        </w:rPr>
        <w:t>«</w:t>
      </w:r>
      <w:r w:rsidR="003257AD" w:rsidRPr="003257AD">
        <w:rPr>
          <w:rFonts w:ascii="Times New Roman" w:hAnsi="Times New Roman" w:cs="Times New Roman"/>
          <w:sz w:val="28"/>
          <w:szCs w:val="28"/>
        </w:rPr>
        <w:t xml:space="preserve">О </w:t>
      </w:r>
      <w:bookmarkStart w:id="0" w:name="_GoBack"/>
      <w:bookmarkEnd w:id="0"/>
      <w:r w:rsidR="003257AD" w:rsidRPr="003257AD">
        <w:rPr>
          <w:rFonts w:ascii="Times New Roman" w:hAnsi="Times New Roman" w:cs="Times New Roman"/>
          <w:sz w:val="28"/>
          <w:szCs w:val="28"/>
        </w:rPr>
        <w:t>внесении изменения в приложение к постановлению Правительства Камчатского края от 06.10.2020 № 394-П «Об утверждении инвестиционной программы Камчатского края на 2021 год и на плановый период 2022</w:t>
      </w:r>
      <w:r w:rsidR="003D55B0" w:rsidRPr="003D55B0">
        <w:rPr>
          <w:rFonts w:ascii="Times New Roman" w:hAnsi="Times New Roman" w:cs="Times New Roman"/>
          <w:sz w:val="28"/>
          <w:szCs w:val="28"/>
        </w:rPr>
        <w:t>–</w:t>
      </w:r>
      <w:r w:rsidR="003257AD" w:rsidRPr="003257AD">
        <w:rPr>
          <w:rFonts w:ascii="Times New Roman" w:hAnsi="Times New Roman" w:cs="Times New Roman"/>
          <w:sz w:val="28"/>
          <w:szCs w:val="28"/>
        </w:rPr>
        <w:t>2023 годов и прогнозный период 2024</w:t>
      </w:r>
      <w:r w:rsidR="003D55B0" w:rsidRPr="003D55B0">
        <w:rPr>
          <w:rFonts w:ascii="Times New Roman" w:hAnsi="Times New Roman" w:cs="Times New Roman"/>
          <w:sz w:val="28"/>
          <w:szCs w:val="28"/>
        </w:rPr>
        <w:t>–</w:t>
      </w:r>
      <w:r w:rsidR="003257AD" w:rsidRPr="003257AD">
        <w:rPr>
          <w:rFonts w:ascii="Times New Roman" w:hAnsi="Times New Roman" w:cs="Times New Roman"/>
          <w:sz w:val="28"/>
          <w:szCs w:val="28"/>
        </w:rPr>
        <w:t>2025 годов</w:t>
      </w:r>
      <w:r w:rsidR="00447E49">
        <w:rPr>
          <w:rFonts w:ascii="Times New Roman" w:hAnsi="Times New Roman" w:cs="Times New Roman"/>
          <w:sz w:val="28"/>
          <w:szCs w:val="28"/>
        </w:rPr>
        <w:t>».</w:t>
      </w:r>
    </w:p>
    <w:p w:rsidR="00A93256" w:rsidRDefault="00A93256" w:rsidP="00447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97756A" w:rsidRPr="00447E4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Камчатского края от </w:t>
      </w:r>
      <w:r w:rsidR="00896F2D">
        <w:rPr>
          <w:rFonts w:ascii="Times New Roman" w:hAnsi="Times New Roman" w:cs="Times New Roman"/>
          <w:sz w:val="28"/>
          <w:szCs w:val="28"/>
        </w:rPr>
        <w:t>01.10.2021 № 420-</w:t>
      </w:r>
      <w:proofErr w:type="gramStart"/>
      <w:r w:rsidR="00896F2D">
        <w:rPr>
          <w:rFonts w:ascii="Times New Roman" w:hAnsi="Times New Roman" w:cs="Times New Roman"/>
          <w:sz w:val="28"/>
          <w:szCs w:val="28"/>
        </w:rPr>
        <w:t xml:space="preserve">П  </w:t>
      </w:r>
      <w:r w:rsidR="0097756A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97756A" w:rsidRPr="0097756A"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Камчатского края от 06.10.2020 № 394-П «Об утверждении инвестиционной программы Камчатского края на 2021 год и на плановый период 2022–2023 годов и прогнозный период 2024–2025 годов»</w:t>
      </w:r>
      <w:r w:rsidR="0097756A">
        <w:rPr>
          <w:rFonts w:ascii="Times New Roman" w:hAnsi="Times New Roman" w:cs="Times New Roman"/>
          <w:sz w:val="28"/>
          <w:szCs w:val="28"/>
        </w:rPr>
        <w:t>.</w:t>
      </w:r>
    </w:p>
    <w:p w:rsidR="003D55B0" w:rsidRDefault="003D55B0" w:rsidP="00447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D55B0" w:rsidSect="003A5976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7A0"/>
    <w:rsid w:val="00120940"/>
    <w:rsid w:val="00134CD2"/>
    <w:rsid w:val="002F5BCC"/>
    <w:rsid w:val="0032403A"/>
    <w:rsid w:val="003257AD"/>
    <w:rsid w:val="003A5976"/>
    <w:rsid w:val="003D55B0"/>
    <w:rsid w:val="00447E49"/>
    <w:rsid w:val="00486469"/>
    <w:rsid w:val="004B2BA0"/>
    <w:rsid w:val="00614AB5"/>
    <w:rsid w:val="006B75EB"/>
    <w:rsid w:val="007846DD"/>
    <w:rsid w:val="00896F2D"/>
    <w:rsid w:val="0097756A"/>
    <w:rsid w:val="00A54C40"/>
    <w:rsid w:val="00A930F1"/>
    <w:rsid w:val="00A93256"/>
    <w:rsid w:val="00C63232"/>
    <w:rsid w:val="00F40E70"/>
    <w:rsid w:val="00FA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E868B7-1EBD-48E7-9B2D-1E2488027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4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46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Русакова Марина Вадимовна</dc:creator>
  <cp:keywords/>
  <dc:description/>
  <cp:lastModifiedBy>Ларионова Ольга Владимировна</cp:lastModifiedBy>
  <cp:revision>9</cp:revision>
  <cp:lastPrinted>2021-09-29T23:27:00Z</cp:lastPrinted>
  <dcterms:created xsi:type="dcterms:W3CDTF">2021-09-29T23:58:00Z</dcterms:created>
  <dcterms:modified xsi:type="dcterms:W3CDTF">2021-10-27T01:31:00Z</dcterms:modified>
</cp:coreProperties>
</file>